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60" w:line="240" w:lineRule="auto"/>
        <w:jc w:val="left"/>
        <w:pBdr>
          <w:bottom w:val="single" w:sz="6" w:space="8" w:color="165144"/>
        </w:pBdr>
      </w:pPr>
      <w:r>
        <w:rPr>
          <w:rFonts w:ascii="Arial" w:hAnsi="Arial" w:eastAsia="Arial"/>
          <w:b/>
          <w:sz w:val="34"/>
        </w:rPr>
        <w:t>Philip Moore - Full Biography</w:t>
      </w:r>
    </w:p>
    <w:p>
      <w:pPr>
        <w:spacing w:before="0" w:after="160" w:line="259" w:lineRule="auto"/>
      </w:pPr>
      <w:r>
        <w:t>Philip Moore is a Steinway Artist whose career has encompassed concerto appearances with many of Britain's leading orchestras, major international chamber music collaborations, and performances at some of the world's most prestigious concert venues.</w:t>
      </w:r>
    </w:p>
    <w:p>
      <w:pPr>
        <w:spacing w:before="0" w:after="160" w:line="259" w:lineRule="auto"/>
      </w:pPr>
      <w:r>
        <w:t>He studied at the Royal Academy of Music in London with Hamish Milne. Upon graduating he was awarded the Meaker Fellowship and was later appointed an Associate of the Royal Academy of Music.</w:t>
      </w:r>
    </w:p>
    <w:p>
      <w:pPr>
        <w:spacing w:before="0" w:after="160" w:line="259" w:lineRule="auto"/>
      </w:pPr>
      <w:r>
        <w:t>Philip has appeared as concerto soloist with the Hallé, Academy of St Martin in the Fields, Philharmonia Orchestra, Royal Philharmonic Orchestra, Britten Sinfonia and BBC Scottish Symphony Orchestra.</w:t>
      </w:r>
    </w:p>
    <w:p>
      <w:pPr>
        <w:spacing w:before="0" w:after="160" w:line="259" w:lineRule="auto"/>
      </w:pPr>
      <w:r>
        <w:t>He is particularly recognised for his long-standing piano duo partnership with Simon Crawford-Phillips. The duo has received international prizes and awards, including a Borletti-Buitoni Trust Fellowship in 2004. Their collaborations have included world premieres of major works such as Detlev Glanert's Concerto for Two Pianos and Anna Meredith's Concerto for Two Pianos, first performed at the 2009 BBC Proms.</w:t>
      </w:r>
    </w:p>
    <w:p>
      <w:pPr>
        <w:spacing w:before="0" w:after="160" w:line="259" w:lineRule="auto"/>
      </w:pPr>
      <w:r>
        <w:t>Together with Colin Currie and Sam Walton, Philip and Simon Crawford-Phillips have given internationally acclaimed performances of Steve Reich's Quartet for two pianos and two vibraphones at venues including Carnegie Hall, Tokyo Opera City, the Kölner Philharmonie and the Cité de la Musique in Paris. Their Carnegie Hall performance was named one of New York Magazine's "Ten Best Classical Performances of 2014", while their Nonesuch recording was selected by Andrew Clements as one of The Guardian's Top 10 Classical Releases of 2018.</w:t>
      </w:r>
    </w:p>
    <w:p>
      <w:pPr>
        <w:spacing w:before="0" w:after="160" w:line="259" w:lineRule="auto"/>
      </w:pPr>
      <w:r>
        <w:t>As a chamber musician and ensemble player, Philip has performed and broadcast extensively throughout Europe, North America and Asia. He is a member of the Colin Currie Group, was pianist of Hebrides Ensemble for many years, and is a frequent guest of the London Sinfonietta, Nash Ensemble and Chamber Orchestra of Europe.</w:t>
      </w:r>
    </w:p>
    <w:p>
      <w:pPr>
        <w:spacing w:before="0" w:after="160" w:line="259" w:lineRule="auto"/>
      </w:pPr>
      <w:r>
        <w:t>In 2018, together with Joseph Havlat, he made the first recording and gave the London premiere of John Adams's Roll Over Beethoven for two pianos, followed by performances in Tokyo and Osaka with the LSO Percussion Ensemble.</w:t>
      </w:r>
    </w:p>
    <w:p>
      <w:pPr>
        <w:spacing w:before="0" w:after="160" w:line="259" w:lineRule="auto"/>
      </w:pPr>
      <w:r>
        <w:t>Alongside his chamber music activities, Philip is in demand as an orchestral pianist and has performed with all of London's major symphony orchestras. In 2017 he joined the London Symphony Orchestra for Sir Simon Rattle's inaugural concerts as Music Director, performing Petrushka in London and Paris, recorded for LSO Live.</w:t>
      </w:r>
    </w:p>
    <w:sectPr w:rsidR="00FC693F" w:rsidRPr="0006063C" w:rsidSect="00034616">
      <w:pgSz w:w="11909" w:h="16834"/>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 Moore - Full Biography</dc:title>
  <dc:subject>Biography</dc:subject>
  <dc:creator>Philip Moore</dc:creator>
  <cp:keywords>Philip Moore, biography</cp:keywords>
  <dc:description>generated by python-docx</dc:description>
  <cp:lastModifiedBy/>
  <cp:revision>1</cp:revision>
  <dcterms:created xsi:type="dcterms:W3CDTF">2013-12-23T23:15:00Z</dcterms:created>
  <dcterms:modified xsi:type="dcterms:W3CDTF">2013-12-23T23:15:00Z</dcterms:modified>
  <cp:category/>
</cp:coreProperties>
</file>